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4EC1C" w14:textId="50834FA8" w:rsidR="00E3504C" w:rsidRPr="00E3504C" w:rsidRDefault="00E3504C" w:rsidP="00E3504C">
      <w:pPr>
        <w:shd w:val="clear" w:color="auto" w:fill="FFFFFF"/>
        <w:jc w:val="center"/>
        <w:rPr>
          <w:rFonts w:ascii="Metric" w:eastAsia="Times New Roman" w:hAnsi="Metric" w:cs="Arial"/>
          <w:b/>
          <w:bCs/>
          <w:sz w:val="28"/>
          <w:szCs w:val="28"/>
        </w:rPr>
      </w:pPr>
      <w:r w:rsidRPr="00E3504C">
        <w:rPr>
          <w:rFonts w:ascii="Metric" w:eastAsia="Times New Roman" w:hAnsi="Metric" w:cs="Arial"/>
          <w:b/>
          <w:bCs/>
          <w:sz w:val="28"/>
          <w:szCs w:val="28"/>
        </w:rPr>
        <w:t>Guidelines for Effective Reflections</w:t>
      </w:r>
    </w:p>
    <w:p w14:paraId="743AFF57" w14:textId="1662B3C7" w:rsidR="00E3504C" w:rsidRDefault="00E3504C" w:rsidP="00E3504C">
      <w:pPr>
        <w:shd w:val="clear" w:color="auto" w:fill="FFFFFF"/>
        <w:rPr>
          <w:rFonts w:ascii="Metric" w:eastAsia="Times New Roman" w:hAnsi="Metric" w:cs="Arial"/>
          <w:b/>
          <w:bCs/>
          <w:sz w:val="22"/>
          <w:szCs w:val="22"/>
        </w:rPr>
      </w:pPr>
    </w:p>
    <w:p w14:paraId="6397A6D8" w14:textId="77777777" w:rsidR="00E3504C" w:rsidRPr="00E3504C" w:rsidRDefault="00E3504C" w:rsidP="00E3504C">
      <w:pPr>
        <w:shd w:val="clear" w:color="auto" w:fill="FFFFFF"/>
        <w:jc w:val="center"/>
        <w:rPr>
          <w:rFonts w:ascii="Metric" w:eastAsia="Times New Roman" w:hAnsi="Metric" w:cs="Arial"/>
          <w:b/>
          <w:bCs/>
          <w:sz w:val="22"/>
          <w:szCs w:val="22"/>
        </w:rPr>
      </w:pPr>
    </w:p>
    <w:p w14:paraId="2FCDF115" w14:textId="32727680" w:rsidR="00E3504C" w:rsidRPr="00E3504C" w:rsidRDefault="00E3504C" w:rsidP="00E3504C">
      <w:pPr>
        <w:shd w:val="clear" w:color="auto" w:fill="FFFFFF"/>
        <w:rPr>
          <w:rFonts w:ascii="Metric" w:eastAsia="Times New Roman" w:hAnsi="Metric" w:cs="Arial"/>
          <w:sz w:val="22"/>
          <w:szCs w:val="22"/>
        </w:rPr>
      </w:pPr>
      <w:r w:rsidRPr="00E3504C">
        <w:rPr>
          <w:rFonts w:ascii="Metric" w:eastAsia="Times New Roman" w:hAnsi="Metric" w:cs="Arial"/>
          <w:sz w:val="22"/>
          <w:szCs w:val="22"/>
        </w:rPr>
        <w:t>Reflection assignments are different from other assignments. Your professor wants you to take some time to think about your experiences and how the relate to issues discussed in class.</w:t>
      </w:r>
    </w:p>
    <w:p w14:paraId="5E7642F0" w14:textId="77777777" w:rsidR="00E3504C" w:rsidRDefault="00E3504C" w:rsidP="00E3504C">
      <w:pPr>
        <w:shd w:val="clear" w:color="auto" w:fill="FFFFFF"/>
        <w:rPr>
          <w:rFonts w:ascii="Metric" w:eastAsia="Times New Roman" w:hAnsi="Metric" w:cs="Arial"/>
          <w:sz w:val="22"/>
          <w:szCs w:val="22"/>
        </w:rPr>
      </w:pPr>
    </w:p>
    <w:p w14:paraId="0AA68A4C" w14:textId="6C38EA02" w:rsidR="00E3504C" w:rsidRPr="00E3504C" w:rsidRDefault="00E3504C" w:rsidP="00E3504C">
      <w:pPr>
        <w:shd w:val="clear" w:color="auto" w:fill="FFFFFF"/>
        <w:rPr>
          <w:rFonts w:ascii="Metric" w:eastAsia="Times New Roman" w:hAnsi="Metric" w:cs="Arial"/>
          <w:sz w:val="22"/>
          <w:szCs w:val="22"/>
        </w:rPr>
      </w:pPr>
      <w:r w:rsidRPr="00E3504C">
        <w:rPr>
          <w:rFonts w:ascii="Metric" w:eastAsia="Times New Roman" w:hAnsi="Metric" w:cs="Arial"/>
          <w:sz w:val="22"/>
          <w:szCs w:val="22"/>
        </w:rPr>
        <w:t>A good reflection includes:</w:t>
      </w:r>
      <w:bookmarkStart w:id="0" w:name="_GoBack"/>
      <w:bookmarkEnd w:id="0"/>
    </w:p>
    <w:p w14:paraId="1F98DEF8" w14:textId="023B0069" w:rsidR="00E3504C" w:rsidRPr="00E3504C" w:rsidRDefault="00E3504C" w:rsidP="00E3504C">
      <w:pPr>
        <w:pStyle w:val="ListParagraph"/>
        <w:numPr>
          <w:ilvl w:val="0"/>
          <w:numId w:val="2"/>
        </w:numPr>
        <w:shd w:val="clear" w:color="auto" w:fill="FFFFFF"/>
        <w:rPr>
          <w:rFonts w:ascii="Metric" w:eastAsia="Times New Roman" w:hAnsi="Metric" w:cs="Arial"/>
          <w:sz w:val="22"/>
          <w:szCs w:val="22"/>
        </w:rPr>
      </w:pPr>
      <w:r w:rsidRPr="00E3504C">
        <w:rPr>
          <w:rFonts w:ascii="Metric" w:eastAsia="Times New Roman" w:hAnsi="Metric" w:cs="Arial"/>
          <w:sz w:val="22"/>
          <w:szCs w:val="22"/>
        </w:rPr>
        <w:t xml:space="preserve">A clear, deep connection between an event, an example, or an experience and the ideas discussed in class. You professor might give you a specific concept for you to use or you may choose a concept to use. </w:t>
      </w:r>
    </w:p>
    <w:p w14:paraId="122C247C" w14:textId="4D4708E5" w:rsidR="00E3504C" w:rsidRPr="00E3504C" w:rsidRDefault="00E3504C" w:rsidP="00E3504C">
      <w:pPr>
        <w:pStyle w:val="ListParagraph"/>
        <w:numPr>
          <w:ilvl w:val="0"/>
          <w:numId w:val="2"/>
        </w:numPr>
        <w:shd w:val="clear" w:color="auto" w:fill="FFFFFF"/>
        <w:rPr>
          <w:rFonts w:ascii="Metric" w:eastAsia="Times New Roman" w:hAnsi="Metric" w:cs="Arial"/>
          <w:sz w:val="22"/>
          <w:szCs w:val="22"/>
        </w:rPr>
      </w:pPr>
      <w:r w:rsidRPr="00E3504C">
        <w:rPr>
          <w:rFonts w:ascii="Metric" w:eastAsia="Times New Roman" w:hAnsi="Metric" w:cs="Arial"/>
          <w:sz w:val="22"/>
          <w:szCs w:val="22"/>
        </w:rPr>
        <w:t>Do not just describe the event or example. Analyze it using key concepts that clarify what happened and how you can better understand the situation.</w:t>
      </w:r>
    </w:p>
    <w:p w14:paraId="10B7BAE1" w14:textId="3460D8AF" w:rsidR="00E3504C" w:rsidRPr="00E3504C" w:rsidRDefault="00E3504C" w:rsidP="00E3504C">
      <w:pPr>
        <w:pStyle w:val="ListParagraph"/>
        <w:numPr>
          <w:ilvl w:val="0"/>
          <w:numId w:val="2"/>
        </w:numPr>
        <w:shd w:val="clear" w:color="auto" w:fill="FFFFFF"/>
        <w:rPr>
          <w:rFonts w:ascii="Metric" w:eastAsia="Times New Roman" w:hAnsi="Metric" w:cs="Arial"/>
          <w:sz w:val="22"/>
          <w:szCs w:val="22"/>
        </w:rPr>
      </w:pPr>
      <w:r w:rsidRPr="00E3504C">
        <w:rPr>
          <w:rFonts w:ascii="Metric" w:eastAsia="Times New Roman" w:hAnsi="Metric" w:cs="Arial"/>
          <w:sz w:val="22"/>
          <w:szCs w:val="22"/>
        </w:rPr>
        <w:t xml:space="preserve">Once you analyze the event or example, think about what that tells you about the situation and yourself. </w:t>
      </w:r>
    </w:p>
    <w:p w14:paraId="0EB0DF14" w14:textId="06E4949F" w:rsidR="00E3504C" w:rsidRPr="00E3504C" w:rsidRDefault="00E3504C" w:rsidP="00E3504C">
      <w:pPr>
        <w:pStyle w:val="ListParagraph"/>
        <w:numPr>
          <w:ilvl w:val="0"/>
          <w:numId w:val="2"/>
        </w:numPr>
        <w:shd w:val="clear" w:color="auto" w:fill="FFFFFF"/>
        <w:rPr>
          <w:rFonts w:ascii="Metric" w:eastAsia="Times New Roman" w:hAnsi="Metric" w:cs="Arial"/>
          <w:sz w:val="22"/>
          <w:szCs w:val="22"/>
        </w:rPr>
      </w:pPr>
      <w:r w:rsidRPr="00E3504C">
        <w:rPr>
          <w:rFonts w:ascii="Metric" w:eastAsia="Times New Roman" w:hAnsi="Metric" w:cs="Arial"/>
          <w:sz w:val="22"/>
          <w:szCs w:val="22"/>
        </w:rPr>
        <w:t>Describe what you have learned thanks to that analysis, whether something has changed in you, and whether you would act differently or similarly in a similar situation.</w:t>
      </w:r>
    </w:p>
    <w:p w14:paraId="45D608A6" w14:textId="793B3F2D" w:rsidR="00E3504C" w:rsidRPr="00E3504C" w:rsidRDefault="00E3504C" w:rsidP="00E3504C">
      <w:pPr>
        <w:pStyle w:val="ListParagraph"/>
        <w:numPr>
          <w:ilvl w:val="0"/>
          <w:numId w:val="2"/>
        </w:numPr>
        <w:shd w:val="clear" w:color="auto" w:fill="FFFFFF"/>
        <w:rPr>
          <w:rFonts w:ascii="Metric" w:eastAsia="Times New Roman" w:hAnsi="Metric" w:cs="Arial"/>
          <w:sz w:val="22"/>
          <w:szCs w:val="22"/>
        </w:rPr>
      </w:pPr>
      <w:r w:rsidRPr="00E3504C">
        <w:rPr>
          <w:rFonts w:ascii="Metric" w:eastAsia="Times New Roman" w:hAnsi="Metric" w:cs="Arial"/>
          <w:sz w:val="22"/>
          <w:szCs w:val="22"/>
        </w:rPr>
        <w:t>Describe what you feel</w:t>
      </w:r>
      <w:r>
        <w:rPr>
          <w:rFonts w:ascii="Metric" w:eastAsia="Times New Roman" w:hAnsi="Metric" w:cs="Arial"/>
          <w:sz w:val="22"/>
          <w:szCs w:val="22"/>
        </w:rPr>
        <w:t>,</w:t>
      </w:r>
      <w:r w:rsidRPr="00E3504C">
        <w:rPr>
          <w:rFonts w:ascii="Metric" w:eastAsia="Times New Roman" w:hAnsi="Metric" w:cs="Arial"/>
          <w:sz w:val="22"/>
          <w:szCs w:val="22"/>
        </w:rPr>
        <w:t xml:space="preserve"> not just what you think.</w:t>
      </w:r>
    </w:p>
    <w:p w14:paraId="61A21F42" w14:textId="5C145E17" w:rsidR="00E3504C" w:rsidRPr="00E3504C" w:rsidRDefault="00E3504C" w:rsidP="00E3504C">
      <w:pPr>
        <w:pStyle w:val="ListParagraph"/>
        <w:numPr>
          <w:ilvl w:val="0"/>
          <w:numId w:val="2"/>
        </w:numPr>
        <w:shd w:val="clear" w:color="auto" w:fill="FFFFFF"/>
        <w:rPr>
          <w:rFonts w:ascii="Metric" w:eastAsia="Times New Roman" w:hAnsi="Metric" w:cs="Arial"/>
          <w:sz w:val="22"/>
          <w:szCs w:val="22"/>
        </w:rPr>
      </w:pPr>
      <w:r w:rsidRPr="00E3504C">
        <w:rPr>
          <w:rFonts w:ascii="Metric" w:eastAsia="Times New Roman" w:hAnsi="Metric" w:cs="Arial"/>
          <w:sz w:val="22"/>
          <w:szCs w:val="22"/>
        </w:rPr>
        <w:t>Be honest; you will learn more.</w:t>
      </w:r>
    </w:p>
    <w:p w14:paraId="5102918C" w14:textId="3BBC3C7D" w:rsidR="00E3504C" w:rsidRPr="00E3504C" w:rsidRDefault="00E3504C" w:rsidP="00E3504C">
      <w:pPr>
        <w:pStyle w:val="ListParagraph"/>
        <w:numPr>
          <w:ilvl w:val="0"/>
          <w:numId w:val="2"/>
        </w:numPr>
        <w:shd w:val="clear" w:color="auto" w:fill="FFFFFF"/>
        <w:rPr>
          <w:rFonts w:ascii="Metric" w:eastAsia="Times New Roman" w:hAnsi="Metric" w:cs="Arial"/>
          <w:sz w:val="22"/>
          <w:szCs w:val="22"/>
        </w:rPr>
      </w:pPr>
      <w:r w:rsidRPr="00E3504C">
        <w:rPr>
          <w:rFonts w:ascii="Metric" w:eastAsia="Times New Roman" w:hAnsi="Metric" w:cs="Arial"/>
          <w:sz w:val="22"/>
          <w:szCs w:val="22"/>
        </w:rPr>
        <w:t>Use a lot of “I” statements; the reflection should build self-awareness.</w:t>
      </w:r>
    </w:p>
    <w:p w14:paraId="2D5EC627" w14:textId="66EEF218" w:rsidR="00E3504C" w:rsidRPr="00E3504C" w:rsidRDefault="00E3504C" w:rsidP="00E3504C">
      <w:pPr>
        <w:pStyle w:val="ListParagraph"/>
        <w:numPr>
          <w:ilvl w:val="0"/>
          <w:numId w:val="2"/>
        </w:numPr>
        <w:shd w:val="clear" w:color="auto" w:fill="FFFFFF"/>
        <w:rPr>
          <w:rFonts w:ascii="Metric" w:eastAsia="Times New Roman" w:hAnsi="Metric" w:cs="Arial"/>
          <w:sz w:val="22"/>
          <w:szCs w:val="22"/>
        </w:rPr>
      </w:pPr>
      <w:r w:rsidRPr="00E3504C">
        <w:rPr>
          <w:rFonts w:ascii="Metric" w:eastAsia="Times New Roman" w:hAnsi="Metric" w:cs="Arial"/>
          <w:sz w:val="22"/>
          <w:szCs w:val="22"/>
        </w:rPr>
        <w:t>Do not summarize the class, you must go beyond that.</w:t>
      </w:r>
    </w:p>
    <w:p w14:paraId="0979574A" w14:textId="388F747E" w:rsidR="00E3504C" w:rsidRPr="00E3504C" w:rsidRDefault="00E3504C" w:rsidP="00E3504C">
      <w:pPr>
        <w:pStyle w:val="ListParagraph"/>
        <w:numPr>
          <w:ilvl w:val="0"/>
          <w:numId w:val="2"/>
        </w:numPr>
        <w:shd w:val="clear" w:color="auto" w:fill="FFFFFF"/>
        <w:rPr>
          <w:rFonts w:ascii="Metric" w:eastAsia="Times New Roman" w:hAnsi="Metric" w:cs="Arial"/>
          <w:sz w:val="22"/>
          <w:szCs w:val="22"/>
        </w:rPr>
      </w:pPr>
      <w:r w:rsidRPr="00E3504C">
        <w:rPr>
          <w:rFonts w:ascii="Metric" w:eastAsia="Times New Roman" w:hAnsi="Metric" w:cs="Arial"/>
          <w:sz w:val="22"/>
          <w:szCs w:val="22"/>
        </w:rPr>
        <w:t>Address the issues deeply.</w:t>
      </w:r>
    </w:p>
    <w:p w14:paraId="69B126CA" w14:textId="51AB2B83" w:rsidR="00E3504C" w:rsidRPr="00E3504C" w:rsidRDefault="00E3504C" w:rsidP="00E3504C">
      <w:pPr>
        <w:pStyle w:val="ListParagraph"/>
        <w:numPr>
          <w:ilvl w:val="0"/>
          <w:numId w:val="2"/>
        </w:numPr>
        <w:shd w:val="clear" w:color="auto" w:fill="FFFFFF"/>
        <w:rPr>
          <w:rFonts w:ascii="Metric" w:eastAsia="Times New Roman" w:hAnsi="Metric" w:cs="Arial"/>
          <w:sz w:val="22"/>
          <w:szCs w:val="22"/>
        </w:rPr>
      </w:pPr>
      <w:r w:rsidRPr="00E3504C">
        <w:rPr>
          <w:rFonts w:ascii="Metric" w:eastAsia="Times New Roman" w:hAnsi="Metric" w:cs="Arial"/>
          <w:sz w:val="22"/>
          <w:szCs w:val="22"/>
        </w:rPr>
        <w:t>Make connections beyond this class to other classes, your experiences, etc.</w:t>
      </w:r>
    </w:p>
    <w:p w14:paraId="431926DD" w14:textId="77777777" w:rsidR="00E3504C" w:rsidRPr="00E3504C" w:rsidRDefault="00E3504C" w:rsidP="00E3504C">
      <w:pPr>
        <w:shd w:val="clear" w:color="auto" w:fill="FFFFFF"/>
        <w:rPr>
          <w:rFonts w:ascii="Metric" w:eastAsia="Times New Roman" w:hAnsi="Metric" w:cs="Arial"/>
          <w:sz w:val="22"/>
          <w:szCs w:val="22"/>
        </w:rPr>
      </w:pPr>
    </w:p>
    <w:p w14:paraId="4C2A03A0" w14:textId="6C6A3FA9" w:rsidR="00E3504C" w:rsidRPr="00E3504C" w:rsidRDefault="00E3504C" w:rsidP="00E3504C">
      <w:pPr>
        <w:shd w:val="clear" w:color="auto" w:fill="FFFFFF"/>
        <w:rPr>
          <w:rFonts w:ascii="Metric" w:eastAsia="Times New Roman" w:hAnsi="Metric" w:cs="Arial"/>
          <w:b/>
          <w:bCs/>
          <w:sz w:val="22"/>
          <w:szCs w:val="22"/>
        </w:rPr>
      </w:pPr>
      <w:r w:rsidRPr="00E3504C">
        <w:rPr>
          <w:rFonts w:ascii="Metric" w:eastAsia="Times New Roman" w:hAnsi="Metric" w:cs="Arial"/>
          <w:b/>
          <w:bCs/>
          <w:sz w:val="22"/>
          <w:szCs w:val="22"/>
        </w:rPr>
        <w:t>Don’t:</w:t>
      </w:r>
    </w:p>
    <w:p w14:paraId="02D9EEB7" w14:textId="50DAC9B9" w:rsidR="00E3504C" w:rsidRPr="00E3504C" w:rsidRDefault="00E3504C" w:rsidP="00E3504C">
      <w:pPr>
        <w:shd w:val="clear" w:color="auto" w:fill="FFFFFF"/>
        <w:rPr>
          <w:rFonts w:ascii="Metric" w:eastAsia="Times New Roman" w:hAnsi="Metric" w:cs="Arial"/>
          <w:sz w:val="22"/>
          <w:szCs w:val="22"/>
        </w:rPr>
      </w:pPr>
      <w:r w:rsidRPr="00E3504C">
        <w:rPr>
          <w:rFonts w:ascii="Metric" w:eastAsia="Times New Roman" w:hAnsi="Metric" w:cs="Arial"/>
          <w:sz w:val="22"/>
          <w:szCs w:val="22"/>
        </w:rPr>
        <w:t>This is what happened.</w:t>
      </w:r>
    </w:p>
    <w:p w14:paraId="655662D5" w14:textId="77777777" w:rsidR="00E3504C" w:rsidRPr="00E3504C" w:rsidRDefault="00E3504C" w:rsidP="00E3504C">
      <w:pPr>
        <w:shd w:val="clear" w:color="auto" w:fill="FFFFFF"/>
        <w:rPr>
          <w:rFonts w:ascii="Metric" w:eastAsia="Times New Roman" w:hAnsi="Metric" w:cs="Arial"/>
          <w:sz w:val="22"/>
          <w:szCs w:val="22"/>
        </w:rPr>
      </w:pPr>
    </w:p>
    <w:p w14:paraId="7DA790EF" w14:textId="36F4B87D" w:rsidR="00E3504C" w:rsidRPr="00E3504C" w:rsidRDefault="00E3504C" w:rsidP="00E3504C">
      <w:pPr>
        <w:shd w:val="clear" w:color="auto" w:fill="FFFFFF"/>
        <w:rPr>
          <w:rFonts w:ascii="Metric" w:eastAsia="Times New Roman" w:hAnsi="Metric" w:cs="Arial"/>
          <w:b/>
          <w:bCs/>
          <w:sz w:val="22"/>
          <w:szCs w:val="22"/>
        </w:rPr>
      </w:pPr>
      <w:r w:rsidRPr="00E3504C">
        <w:rPr>
          <w:rFonts w:ascii="Metric" w:eastAsia="Times New Roman" w:hAnsi="Metric" w:cs="Arial"/>
          <w:b/>
          <w:bCs/>
          <w:sz w:val="22"/>
          <w:szCs w:val="22"/>
        </w:rPr>
        <w:t>Do:</w:t>
      </w:r>
    </w:p>
    <w:p w14:paraId="56F3ED6D" w14:textId="74799EF0" w:rsidR="00E3504C" w:rsidRDefault="00E3504C" w:rsidP="00E3504C">
      <w:pPr>
        <w:shd w:val="clear" w:color="auto" w:fill="FFFFFF"/>
        <w:rPr>
          <w:rFonts w:ascii="Metric" w:eastAsia="Times New Roman" w:hAnsi="Metric" w:cs="Arial"/>
          <w:sz w:val="22"/>
          <w:szCs w:val="22"/>
        </w:rPr>
      </w:pPr>
      <w:r w:rsidRPr="00E3504C">
        <w:rPr>
          <w:rFonts w:ascii="Metric" w:eastAsia="Times New Roman" w:hAnsi="Metric" w:cs="Arial"/>
          <w:sz w:val="22"/>
          <w:szCs w:val="22"/>
        </w:rPr>
        <w:t>This happened</w:t>
      </w:r>
      <w:r>
        <w:rPr>
          <w:rFonts w:ascii="Metric" w:eastAsia="Times New Roman" w:hAnsi="Metric" w:cs="Arial"/>
          <w:sz w:val="22"/>
          <w:szCs w:val="22"/>
        </w:rPr>
        <w:t>,</w:t>
      </w:r>
      <w:r w:rsidRPr="00E3504C">
        <w:rPr>
          <w:rFonts w:ascii="Metric" w:eastAsia="Times New Roman" w:hAnsi="Metric" w:cs="Arial"/>
          <w:sz w:val="22"/>
          <w:szCs w:val="22"/>
        </w:rPr>
        <w:t xml:space="preserve"> and if I look at this </w:t>
      </w:r>
      <w:proofErr w:type="gramStart"/>
      <w:r w:rsidRPr="00E3504C">
        <w:rPr>
          <w:rFonts w:ascii="Metric" w:eastAsia="Times New Roman" w:hAnsi="Metric" w:cs="Arial"/>
          <w:sz w:val="22"/>
          <w:szCs w:val="22"/>
        </w:rPr>
        <w:t>concept</w:t>
      </w:r>
      <w:proofErr w:type="gramEnd"/>
      <w:r w:rsidRPr="00E3504C">
        <w:rPr>
          <w:rFonts w:ascii="Metric" w:eastAsia="Times New Roman" w:hAnsi="Metric" w:cs="Arial"/>
          <w:sz w:val="22"/>
          <w:szCs w:val="22"/>
        </w:rPr>
        <w:t xml:space="preserve"> I understand that this is what was going on. I realize I tend to do this regularly and it means that I miss/catch certain things. More, I should improve by thinking about it this way and doing this. </w:t>
      </w:r>
      <w:r w:rsidRPr="00E3504C">
        <w:rPr>
          <w:rFonts w:ascii="Metric" w:eastAsia="Times New Roman" w:hAnsi="Metric" w:cs="Arial"/>
          <w:i/>
          <w:iCs/>
          <w:sz w:val="22"/>
          <w:szCs w:val="22"/>
        </w:rPr>
        <w:t>Bonus:</w:t>
      </w:r>
      <w:r w:rsidRPr="00E3504C">
        <w:rPr>
          <w:rFonts w:ascii="Metric" w:eastAsia="Times New Roman" w:hAnsi="Metric" w:cs="Arial"/>
          <w:sz w:val="22"/>
          <w:szCs w:val="22"/>
        </w:rPr>
        <w:t xml:space="preserve"> And this is how I would ensure that the change sticks</w:t>
      </w:r>
      <w:r>
        <w:rPr>
          <w:rFonts w:ascii="Metric" w:eastAsia="Times New Roman" w:hAnsi="Metric" w:cs="Arial"/>
          <w:sz w:val="22"/>
          <w:szCs w:val="22"/>
        </w:rPr>
        <w:t>.</w:t>
      </w:r>
    </w:p>
    <w:p w14:paraId="79A9BA89" w14:textId="7F660CEE" w:rsidR="00E3504C" w:rsidRDefault="00E3504C" w:rsidP="00E3504C">
      <w:pPr>
        <w:shd w:val="clear" w:color="auto" w:fill="FFFFFF"/>
        <w:rPr>
          <w:rFonts w:ascii="Metric" w:eastAsia="Times New Roman" w:hAnsi="Metric" w:cs="Arial"/>
          <w:sz w:val="22"/>
          <w:szCs w:val="22"/>
        </w:rPr>
      </w:pPr>
    </w:p>
    <w:p w14:paraId="090B0DB6" w14:textId="0819AD5A" w:rsidR="00E3504C" w:rsidRDefault="00E3504C" w:rsidP="00E3504C">
      <w:pPr>
        <w:shd w:val="clear" w:color="auto" w:fill="FFFFFF"/>
        <w:rPr>
          <w:rFonts w:ascii="Metric" w:eastAsia="Times New Roman" w:hAnsi="Metric" w:cs="Arial"/>
          <w:sz w:val="22"/>
          <w:szCs w:val="22"/>
        </w:rPr>
      </w:pPr>
    </w:p>
    <w:p w14:paraId="5C1C0BF1" w14:textId="29546719" w:rsidR="00E3504C" w:rsidRDefault="00E3504C" w:rsidP="00E3504C">
      <w:pPr>
        <w:shd w:val="clear" w:color="auto" w:fill="FFFFFF"/>
        <w:rPr>
          <w:rFonts w:ascii="Metric" w:eastAsia="Times New Roman" w:hAnsi="Metric" w:cs="Arial"/>
          <w:sz w:val="22"/>
          <w:szCs w:val="22"/>
        </w:rPr>
      </w:pPr>
    </w:p>
    <w:p w14:paraId="2603EC8C" w14:textId="7F966EC1" w:rsidR="00E3504C" w:rsidRDefault="00E3504C" w:rsidP="00E3504C">
      <w:pPr>
        <w:shd w:val="clear" w:color="auto" w:fill="FFFFFF"/>
        <w:rPr>
          <w:rFonts w:ascii="Metric" w:eastAsia="Times New Roman" w:hAnsi="Metric" w:cs="Arial"/>
          <w:sz w:val="22"/>
          <w:szCs w:val="22"/>
        </w:rPr>
      </w:pPr>
    </w:p>
    <w:p w14:paraId="4923CF49" w14:textId="7DD3F005" w:rsidR="00E3504C" w:rsidRDefault="00E3504C" w:rsidP="00E3504C">
      <w:pPr>
        <w:shd w:val="clear" w:color="auto" w:fill="FFFFFF"/>
        <w:rPr>
          <w:rFonts w:ascii="Metric" w:eastAsia="Times New Roman" w:hAnsi="Metric" w:cs="Arial"/>
          <w:sz w:val="22"/>
          <w:szCs w:val="22"/>
        </w:rPr>
      </w:pPr>
    </w:p>
    <w:p w14:paraId="46ABDB1D" w14:textId="4A01C592" w:rsidR="00E3504C" w:rsidRDefault="00E3504C" w:rsidP="00E3504C">
      <w:pPr>
        <w:shd w:val="clear" w:color="auto" w:fill="FFFFFF"/>
        <w:rPr>
          <w:rFonts w:ascii="Metric" w:eastAsia="Times New Roman" w:hAnsi="Metric" w:cs="Arial"/>
          <w:sz w:val="22"/>
          <w:szCs w:val="22"/>
        </w:rPr>
      </w:pPr>
    </w:p>
    <w:p w14:paraId="41054A4E" w14:textId="03006B21" w:rsidR="00E3504C" w:rsidRDefault="00E3504C" w:rsidP="00E3504C">
      <w:pPr>
        <w:shd w:val="clear" w:color="auto" w:fill="FFFFFF"/>
        <w:rPr>
          <w:rFonts w:ascii="Metric" w:eastAsia="Times New Roman" w:hAnsi="Metric" w:cs="Arial"/>
          <w:sz w:val="22"/>
          <w:szCs w:val="22"/>
        </w:rPr>
      </w:pPr>
    </w:p>
    <w:p w14:paraId="421A8DD5" w14:textId="0FBFEABE" w:rsidR="00E3504C" w:rsidRDefault="00E3504C" w:rsidP="00E3504C">
      <w:pPr>
        <w:shd w:val="clear" w:color="auto" w:fill="FFFFFF"/>
        <w:rPr>
          <w:rFonts w:ascii="Metric" w:eastAsia="Times New Roman" w:hAnsi="Metric" w:cs="Arial"/>
          <w:sz w:val="22"/>
          <w:szCs w:val="22"/>
        </w:rPr>
      </w:pPr>
    </w:p>
    <w:p w14:paraId="509D34A5" w14:textId="39F96B91" w:rsidR="00E3504C" w:rsidRDefault="00E3504C" w:rsidP="00E3504C">
      <w:pPr>
        <w:shd w:val="clear" w:color="auto" w:fill="FFFFFF"/>
        <w:rPr>
          <w:rFonts w:ascii="Metric" w:eastAsia="Times New Roman" w:hAnsi="Metric" w:cs="Arial"/>
          <w:sz w:val="22"/>
          <w:szCs w:val="22"/>
        </w:rPr>
      </w:pPr>
    </w:p>
    <w:p w14:paraId="30A07A69" w14:textId="77777777" w:rsidR="00E3504C" w:rsidRDefault="00E3504C" w:rsidP="00E3504C">
      <w:pPr>
        <w:shd w:val="clear" w:color="auto" w:fill="FFFFFF"/>
        <w:rPr>
          <w:rFonts w:ascii="Metric" w:eastAsia="Times New Roman" w:hAnsi="Metric" w:cs="Arial"/>
          <w:sz w:val="22"/>
          <w:szCs w:val="22"/>
        </w:rPr>
      </w:pPr>
    </w:p>
    <w:p w14:paraId="7E9E8A5F" w14:textId="06BDCC91" w:rsidR="00E3504C" w:rsidRDefault="00E3504C" w:rsidP="00E3504C">
      <w:pPr>
        <w:shd w:val="clear" w:color="auto" w:fill="FFFFFF"/>
        <w:rPr>
          <w:rFonts w:ascii="Metric" w:eastAsia="Times New Roman" w:hAnsi="Metric" w:cs="Arial"/>
          <w:sz w:val="22"/>
          <w:szCs w:val="22"/>
        </w:rPr>
      </w:pPr>
    </w:p>
    <w:p w14:paraId="3FBC3D68" w14:textId="77777777" w:rsidR="00162C5D" w:rsidRPr="00E3504C" w:rsidRDefault="00AE70A2">
      <w:pPr>
        <w:rPr>
          <w:rFonts w:ascii="Metric" w:hAnsi="Metric"/>
          <w:sz w:val="22"/>
          <w:szCs w:val="22"/>
        </w:rPr>
      </w:pPr>
    </w:p>
    <w:sectPr w:rsidR="00162C5D" w:rsidRPr="00E3504C" w:rsidSect="00CB71A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373F3" w14:textId="77777777" w:rsidR="00AE70A2" w:rsidRDefault="00AE70A2" w:rsidP="00E3504C">
      <w:r>
        <w:separator/>
      </w:r>
    </w:p>
  </w:endnote>
  <w:endnote w:type="continuationSeparator" w:id="0">
    <w:p w14:paraId="1AFDDE93" w14:textId="77777777" w:rsidR="00AE70A2" w:rsidRDefault="00AE70A2" w:rsidP="00E35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etric">
    <w:panose1 w:val="020B0503030202060203"/>
    <w:charset w:val="4D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EAD61" w14:textId="27E1C816" w:rsidR="00E3504C" w:rsidRDefault="00E3504C" w:rsidP="00E3504C">
    <w:pPr>
      <w:pBdr>
        <w:bottom w:val="single" w:sz="12" w:space="1" w:color="auto"/>
      </w:pBdr>
      <w:shd w:val="clear" w:color="auto" w:fill="FFFFFF"/>
      <w:rPr>
        <w:rFonts w:ascii="Metric" w:eastAsia="Times New Roman" w:hAnsi="Metric" w:cs="Arial"/>
        <w:sz w:val="22"/>
        <w:szCs w:val="22"/>
      </w:rPr>
    </w:pPr>
  </w:p>
  <w:p w14:paraId="014E4778" w14:textId="77777777" w:rsidR="00E3504C" w:rsidRPr="00E8271B" w:rsidRDefault="00E3504C" w:rsidP="00E3504C">
    <w:pPr>
      <w:rPr>
        <w:rFonts w:ascii="Metric" w:eastAsia="Times New Roman" w:hAnsi="Metric" w:cs="Times New Roman"/>
        <w:color w:val="000000" w:themeColor="text1"/>
        <w:sz w:val="20"/>
        <w:szCs w:val="20"/>
      </w:rPr>
    </w:pPr>
    <w:r w:rsidRPr="00E8271B">
      <w:rPr>
        <w:rFonts w:ascii="Metric" w:eastAsia="Times New Roman" w:hAnsi="Metric" w:cs="Arial"/>
        <w:i/>
        <w:iCs/>
        <w:color w:val="000000" w:themeColor="text1"/>
        <w:sz w:val="20"/>
        <w:szCs w:val="20"/>
      </w:rPr>
      <w:t xml:space="preserve">From </w:t>
    </w:r>
    <w:r w:rsidRPr="00E8271B">
      <w:rPr>
        <w:rFonts w:ascii="Metric" w:hAnsi="Metric" w:cs="Helvetica"/>
        <w:i/>
        <w:iCs/>
        <w:color w:val="000000" w:themeColor="text1"/>
        <w:sz w:val="20"/>
        <w:szCs w:val="20"/>
      </w:rPr>
      <w:t>Maria A. Quijada, Catherine McGrath, and Aimee Wheaton, “</w:t>
    </w:r>
    <w:r w:rsidRPr="00E8271B">
      <w:rPr>
        <w:rFonts w:ascii="Metric" w:hAnsi="Metric" w:cs="Times"/>
        <w:i/>
        <w:iCs/>
        <w:color w:val="000000" w:themeColor="text1"/>
        <w:sz w:val="20"/>
        <w:szCs w:val="20"/>
      </w:rPr>
      <w:t xml:space="preserve">Learning through Reflection in Management Education,” Journal of Jesuit Business Education 7, no. 1 (2016): </w:t>
    </w:r>
    <w:r w:rsidRPr="00E8271B">
      <w:rPr>
        <w:rFonts w:ascii="Metric" w:eastAsia="Times New Roman" w:hAnsi="Metric" w:cs="Arial"/>
        <w:i/>
        <w:iCs/>
        <w:color w:val="000000" w:themeColor="text1"/>
        <w:sz w:val="20"/>
        <w:szCs w:val="20"/>
        <w:shd w:val="clear" w:color="auto" w:fill="FFFFFF"/>
      </w:rPr>
      <w:t>119-134</w:t>
    </w:r>
    <w:r w:rsidRPr="00E8271B">
      <w:rPr>
        <w:rFonts w:ascii="Metric" w:eastAsia="Times New Roman" w:hAnsi="Metric" w:cs="Arial"/>
        <w:color w:val="000000" w:themeColor="text1"/>
        <w:sz w:val="20"/>
        <w:szCs w:val="20"/>
        <w:shd w:val="clear" w:color="auto" w:fill="FFFFFF"/>
      </w:rPr>
      <w:t>.</w:t>
    </w:r>
  </w:p>
  <w:p w14:paraId="55871DC6" w14:textId="2737EF3D" w:rsidR="00E3504C" w:rsidRDefault="00E3504C">
    <w:pPr>
      <w:pStyle w:val="Footer"/>
    </w:pPr>
  </w:p>
  <w:p w14:paraId="712798E0" w14:textId="77777777" w:rsidR="00E3504C" w:rsidRDefault="00E350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253B1" w14:textId="77777777" w:rsidR="00AE70A2" w:rsidRDefault="00AE70A2" w:rsidP="00E3504C">
      <w:r>
        <w:separator/>
      </w:r>
    </w:p>
  </w:footnote>
  <w:footnote w:type="continuationSeparator" w:id="0">
    <w:p w14:paraId="13E948FF" w14:textId="77777777" w:rsidR="00AE70A2" w:rsidRDefault="00AE70A2" w:rsidP="00E35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F1768F"/>
    <w:multiLevelType w:val="hybridMultilevel"/>
    <w:tmpl w:val="61C8B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7452D6"/>
    <w:multiLevelType w:val="hybridMultilevel"/>
    <w:tmpl w:val="7DB877D0"/>
    <w:lvl w:ilvl="0" w:tplc="38BAAEFC">
      <w:numFmt w:val="bullet"/>
      <w:lvlText w:val="•"/>
      <w:lvlJc w:val="left"/>
      <w:pPr>
        <w:ind w:left="720" w:hanging="360"/>
      </w:pPr>
      <w:rPr>
        <w:rFonts w:ascii="Metric" w:eastAsia="Times New Roman" w:hAnsi="Metr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04C"/>
    <w:rsid w:val="00490E3E"/>
    <w:rsid w:val="009A78A5"/>
    <w:rsid w:val="00AE70A2"/>
    <w:rsid w:val="00B61978"/>
    <w:rsid w:val="00CB71A4"/>
    <w:rsid w:val="00E3504C"/>
    <w:rsid w:val="00E8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A507F7"/>
  <w15:chartTrackingRefBased/>
  <w15:docId w15:val="{DE36F57D-D92E-E945-82BF-207117B5C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0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50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504C"/>
  </w:style>
  <w:style w:type="paragraph" w:styleId="Footer">
    <w:name w:val="footer"/>
    <w:basedOn w:val="Normal"/>
    <w:link w:val="FooterChar"/>
    <w:uiPriority w:val="99"/>
    <w:unhideWhenUsed/>
    <w:rsid w:val="00E350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9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2020-06-17T18:05:00Z</dcterms:created>
  <dcterms:modified xsi:type="dcterms:W3CDTF">2020-06-17T18:05:00Z</dcterms:modified>
</cp:coreProperties>
</file>